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69692" w14:textId="22D0E81E" w:rsidR="0088079B" w:rsidRPr="003D38D4" w:rsidRDefault="0088079B" w:rsidP="0088079B">
      <w:pPr>
        <w:pStyle w:val="ab"/>
        <w:jc w:val="center"/>
        <w:rPr>
          <w:rFonts w:ascii="Times New Roman" w:eastAsia="Calibri" w:hAnsi="Times New Roman"/>
          <w:b/>
          <w:bCs/>
          <w:sz w:val="40"/>
          <w:szCs w:val="40"/>
        </w:rPr>
      </w:pPr>
      <w:r w:rsidRPr="003D38D4">
        <w:rPr>
          <w:rFonts w:ascii="Times New Roman" w:hAnsi="Times New Roman"/>
          <w:b/>
          <w:bCs/>
          <w:sz w:val="40"/>
          <w:szCs w:val="40"/>
        </w:rPr>
        <w:t>ЧТУП «ТЕХНОТУРСЕРВИС»</w:t>
      </w:r>
    </w:p>
    <w:p w14:paraId="67CB2B3D" w14:textId="77777777" w:rsidR="0088079B" w:rsidRPr="003D38D4" w:rsidRDefault="0088079B" w:rsidP="0088079B">
      <w:pPr>
        <w:pStyle w:val="ab"/>
        <w:jc w:val="center"/>
        <w:rPr>
          <w:rFonts w:ascii="Times New Roman" w:eastAsia="Calibri" w:hAnsi="Times New Roman"/>
          <w:sz w:val="24"/>
          <w:szCs w:val="24"/>
        </w:rPr>
      </w:pPr>
      <w:r w:rsidRPr="003D38D4">
        <w:rPr>
          <w:rFonts w:ascii="Times New Roman" w:eastAsia="Calibri" w:hAnsi="Times New Roman"/>
          <w:sz w:val="24"/>
          <w:szCs w:val="24"/>
        </w:rPr>
        <w:t>г. Минск проспект Партизанский 81-509 г-</w:t>
      </w:r>
      <w:proofErr w:type="spellStart"/>
      <w:r w:rsidRPr="003D38D4">
        <w:rPr>
          <w:rFonts w:ascii="Times New Roman" w:eastAsia="Calibri" w:hAnsi="Times New Roman"/>
          <w:sz w:val="24"/>
          <w:szCs w:val="24"/>
        </w:rPr>
        <w:t>ца</w:t>
      </w:r>
      <w:proofErr w:type="spellEnd"/>
      <w:r w:rsidRPr="003D38D4">
        <w:rPr>
          <w:rFonts w:ascii="Times New Roman" w:eastAsia="Calibri" w:hAnsi="Times New Roman"/>
          <w:sz w:val="24"/>
          <w:szCs w:val="24"/>
        </w:rPr>
        <w:t xml:space="preserve"> «Турист» ст. метро Партизанская</w:t>
      </w:r>
    </w:p>
    <w:p w14:paraId="6EB1BB63" w14:textId="7846B8F2" w:rsidR="0088079B" w:rsidRDefault="0088079B" w:rsidP="0088079B">
      <w:pPr>
        <w:jc w:val="center"/>
        <w:rPr>
          <w:rFonts w:ascii="Arial" w:hAnsi="Arial"/>
          <w:b/>
          <w:caps/>
          <w:sz w:val="44"/>
        </w:rPr>
      </w:pPr>
      <w:r w:rsidRPr="003D38D4">
        <w:rPr>
          <w:rFonts w:ascii="Times New Roman" w:eastAsia="Calibri" w:hAnsi="Times New Roman"/>
          <w:sz w:val="24"/>
          <w:szCs w:val="24"/>
        </w:rPr>
        <w:t xml:space="preserve">Тел. 3-47-01-91, 29 6566662 е-mail:tts2000@list.ru   ,       </w:t>
      </w:r>
      <w:hyperlink r:id="rId5">
        <w:r w:rsidRPr="003D38D4">
          <w:rPr>
            <w:rFonts w:ascii="Times New Roman" w:eastAsia="Calibri" w:hAnsi="Times New Roman"/>
            <w:sz w:val="24"/>
            <w:szCs w:val="24"/>
            <w:u w:val="single" w:color="000000"/>
          </w:rPr>
          <w:t>http</w:t>
        </w:r>
      </w:hyperlink>
      <w:hyperlink r:id="rId6">
        <w:r w:rsidRPr="003D38D4">
          <w:rPr>
            <w:rFonts w:ascii="Times New Roman" w:eastAsia="Calibri" w:hAnsi="Times New Roman"/>
            <w:sz w:val="24"/>
            <w:szCs w:val="24"/>
            <w:u w:val="single" w:color="000000"/>
          </w:rPr>
          <w:t>://</w:t>
        </w:r>
      </w:hyperlink>
      <w:hyperlink r:id="rId7">
        <w:r w:rsidRPr="003D38D4">
          <w:rPr>
            <w:rFonts w:ascii="Times New Roman" w:eastAsia="Calibri" w:hAnsi="Times New Roman"/>
            <w:sz w:val="24"/>
            <w:szCs w:val="24"/>
            <w:u w:val="single" w:color="000000"/>
          </w:rPr>
          <w:t>www</w:t>
        </w:r>
      </w:hyperlink>
      <w:hyperlink r:id="rId8">
        <w:r w:rsidRPr="003D38D4">
          <w:rPr>
            <w:rFonts w:ascii="Times New Roman" w:eastAsia="Calibri" w:hAnsi="Times New Roman"/>
            <w:sz w:val="24"/>
            <w:szCs w:val="24"/>
            <w:u w:val="single" w:color="000000"/>
          </w:rPr>
          <w:t>.</w:t>
        </w:r>
      </w:hyperlink>
      <w:hyperlink r:id="rId9">
        <w:r w:rsidRPr="003D38D4">
          <w:rPr>
            <w:rFonts w:ascii="Times New Roman" w:eastAsia="Calibri" w:hAnsi="Times New Roman"/>
            <w:sz w:val="24"/>
            <w:szCs w:val="24"/>
            <w:u w:val="single" w:color="000000"/>
          </w:rPr>
          <w:t>technotourservice</w:t>
        </w:r>
      </w:hyperlink>
      <w:hyperlink r:id="rId10">
        <w:r w:rsidRPr="003D38D4">
          <w:rPr>
            <w:rFonts w:ascii="Times New Roman" w:eastAsia="Calibri" w:hAnsi="Times New Roman"/>
            <w:sz w:val="24"/>
            <w:szCs w:val="24"/>
            <w:u w:val="single" w:color="000000"/>
          </w:rPr>
          <w:t>.с</w:t>
        </w:r>
      </w:hyperlink>
      <w:hyperlink r:id="rId11">
        <w:r w:rsidRPr="003D38D4">
          <w:rPr>
            <w:rFonts w:ascii="Times New Roman" w:eastAsia="Calibri" w:hAnsi="Times New Roman"/>
            <w:sz w:val="24"/>
            <w:szCs w:val="24"/>
            <w:u w:val="single" w:color="000000"/>
          </w:rPr>
          <w:t>om</w:t>
        </w:r>
      </w:hyperlink>
      <w:hyperlink r:id="rId12">
        <w:r w:rsidRPr="00E53F0B">
          <w:rPr>
            <w:rFonts w:ascii="Calibri" w:eastAsia="Calibri" w:hAnsi="Calibri" w:cs="Calibri"/>
          </w:rPr>
          <w:t xml:space="preserve"> </w:t>
        </w:r>
      </w:hyperlink>
    </w:p>
    <w:p w14:paraId="21031F3B" w14:textId="005F039A" w:rsidR="00FF126B" w:rsidRPr="00FF126B" w:rsidRDefault="00FF126B" w:rsidP="00FF126B">
      <w:pPr>
        <w:spacing w:before="100" w:beforeAutospacing="1" w:after="100" w:afterAutospacing="1" w:line="240" w:lineRule="auto"/>
        <w:jc w:val="center"/>
        <w:outlineLvl w:val="0"/>
        <w:rPr>
          <w:rFonts w:ascii="Times New Roman" w:hAnsi="Times New Roman"/>
          <w:b/>
          <w:bCs/>
          <w:color w:val="auto"/>
          <w:kern w:val="36"/>
          <w:sz w:val="40"/>
          <w:szCs w:val="40"/>
        </w:rPr>
      </w:pPr>
      <w:r w:rsidRPr="00FF126B">
        <w:rPr>
          <w:rFonts w:ascii="Times New Roman" w:hAnsi="Times New Roman"/>
          <w:b/>
          <w:bCs/>
          <w:color w:val="auto"/>
          <w:kern w:val="36"/>
          <w:sz w:val="40"/>
          <w:szCs w:val="40"/>
        </w:rPr>
        <w:t>Тур в Санкт-Петербург с посещением Карелии и Царского села</w:t>
      </w:r>
    </w:p>
    <w:p w14:paraId="7126BE64" w14:textId="0BE3B015" w:rsidR="0029740D" w:rsidRPr="0029740D" w:rsidRDefault="0029740D" w:rsidP="0029740D">
      <w:pPr>
        <w:spacing w:after="0" w:line="240" w:lineRule="auto"/>
        <w:rPr>
          <w:rFonts w:ascii="Times New Roman" w:hAnsi="Times New Roman"/>
          <w:color w:val="auto"/>
          <w:sz w:val="24"/>
          <w:szCs w:val="24"/>
        </w:rPr>
      </w:pPr>
      <w:r w:rsidRPr="0029740D">
        <w:rPr>
          <w:rFonts w:ascii="Times New Roman" w:hAnsi="Symbol"/>
          <w:color w:val="auto"/>
          <w:sz w:val="24"/>
          <w:szCs w:val="24"/>
        </w:rPr>
        <w:t></w:t>
      </w:r>
      <w:r w:rsidRPr="0029740D">
        <w:rPr>
          <w:rFonts w:ascii="Times New Roman" w:hAnsi="Times New Roman"/>
          <w:color w:val="auto"/>
          <w:sz w:val="24"/>
          <w:szCs w:val="24"/>
        </w:rPr>
        <w:t xml:space="preserve"> Продолжительность</w:t>
      </w:r>
      <w:r w:rsidRPr="0029740D">
        <w:rPr>
          <w:rFonts w:ascii="Times New Roman" w:hAnsi="Times New Roman"/>
          <w:color w:val="auto"/>
          <w:sz w:val="24"/>
          <w:szCs w:val="24"/>
        </w:rPr>
        <w:t xml:space="preserve"> (дней): </w:t>
      </w:r>
      <w:r w:rsidRPr="0029740D">
        <w:rPr>
          <w:rFonts w:ascii="Times New Roman" w:hAnsi="Times New Roman"/>
          <w:b/>
          <w:bCs/>
          <w:color w:val="auto"/>
          <w:sz w:val="24"/>
          <w:szCs w:val="24"/>
        </w:rPr>
        <w:t>5 дней</w:t>
      </w:r>
      <w:r w:rsidRPr="0029740D">
        <w:rPr>
          <w:rFonts w:ascii="Times New Roman" w:hAnsi="Times New Roman"/>
          <w:color w:val="auto"/>
          <w:sz w:val="24"/>
          <w:szCs w:val="24"/>
        </w:rPr>
        <w:t xml:space="preserve"> </w:t>
      </w:r>
    </w:p>
    <w:p w14:paraId="7662F890" w14:textId="5FF9E58F" w:rsidR="0029740D" w:rsidRPr="0029740D" w:rsidRDefault="0029740D" w:rsidP="0029740D">
      <w:pPr>
        <w:spacing w:after="0" w:line="240" w:lineRule="auto"/>
        <w:rPr>
          <w:rFonts w:ascii="Times New Roman" w:hAnsi="Times New Roman"/>
          <w:color w:val="auto"/>
          <w:sz w:val="24"/>
          <w:szCs w:val="24"/>
        </w:rPr>
      </w:pPr>
      <w:r w:rsidRPr="0029740D">
        <w:rPr>
          <w:rFonts w:ascii="Times New Roman" w:hAnsi="Symbol"/>
          <w:color w:val="auto"/>
          <w:sz w:val="24"/>
          <w:szCs w:val="24"/>
        </w:rPr>
        <w:t></w:t>
      </w:r>
      <w:r w:rsidRPr="0029740D">
        <w:rPr>
          <w:rFonts w:ascii="Times New Roman" w:hAnsi="Times New Roman"/>
          <w:color w:val="auto"/>
          <w:sz w:val="24"/>
          <w:szCs w:val="24"/>
        </w:rPr>
        <w:t xml:space="preserve"> Направление</w:t>
      </w:r>
      <w:r w:rsidRPr="0029740D">
        <w:rPr>
          <w:rFonts w:ascii="Times New Roman" w:hAnsi="Times New Roman"/>
          <w:color w:val="auto"/>
          <w:sz w:val="24"/>
          <w:szCs w:val="24"/>
        </w:rPr>
        <w:t xml:space="preserve">: </w:t>
      </w:r>
      <w:r w:rsidRPr="0029740D">
        <w:rPr>
          <w:rFonts w:ascii="Times New Roman" w:hAnsi="Times New Roman"/>
          <w:b/>
          <w:bCs/>
          <w:color w:val="auto"/>
          <w:sz w:val="24"/>
          <w:szCs w:val="24"/>
        </w:rPr>
        <w:t xml:space="preserve">Россия </w:t>
      </w:r>
    </w:p>
    <w:p w14:paraId="4DE69E6E" w14:textId="133DF9DA" w:rsidR="0029740D" w:rsidRPr="0029740D" w:rsidRDefault="0029740D" w:rsidP="0029740D">
      <w:pPr>
        <w:spacing w:after="0" w:line="240" w:lineRule="auto"/>
        <w:rPr>
          <w:rFonts w:ascii="Times New Roman" w:hAnsi="Times New Roman"/>
          <w:color w:val="auto"/>
          <w:sz w:val="24"/>
          <w:szCs w:val="24"/>
        </w:rPr>
      </w:pPr>
      <w:r w:rsidRPr="0029740D">
        <w:rPr>
          <w:rFonts w:ascii="Times New Roman" w:hAnsi="Symbol"/>
          <w:color w:val="auto"/>
          <w:sz w:val="24"/>
          <w:szCs w:val="24"/>
        </w:rPr>
        <w:t></w:t>
      </w:r>
      <w:r w:rsidRPr="0029740D">
        <w:rPr>
          <w:rFonts w:ascii="Times New Roman" w:hAnsi="Times New Roman"/>
          <w:color w:val="auto"/>
          <w:sz w:val="24"/>
          <w:szCs w:val="24"/>
        </w:rPr>
        <w:t xml:space="preserve"> Начало</w:t>
      </w:r>
      <w:r w:rsidRPr="0029740D">
        <w:rPr>
          <w:rFonts w:ascii="Times New Roman" w:hAnsi="Times New Roman"/>
          <w:color w:val="auto"/>
          <w:sz w:val="24"/>
          <w:szCs w:val="24"/>
        </w:rPr>
        <w:t xml:space="preserve"> тура: </w:t>
      </w:r>
      <w:r w:rsidRPr="0029740D">
        <w:rPr>
          <w:rFonts w:ascii="Times New Roman" w:hAnsi="Times New Roman"/>
          <w:b/>
          <w:bCs/>
          <w:color w:val="auto"/>
          <w:sz w:val="24"/>
          <w:szCs w:val="24"/>
        </w:rPr>
        <w:t>Минск</w:t>
      </w:r>
      <w:r w:rsidRPr="0029740D">
        <w:rPr>
          <w:rFonts w:ascii="Times New Roman" w:hAnsi="Times New Roman"/>
          <w:color w:val="auto"/>
          <w:sz w:val="24"/>
          <w:szCs w:val="24"/>
        </w:rPr>
        <w:t xml:space="preserve"> </w:t>
      </w:r>
    </w:p>
    <w:p w14:paraId="2358AE04" w14:textId="325EEDCC" w:rsidR="0029740D" w:rsidRPr="0029740D" w:rsidRDefault="0029740D" w:rsidP="0029740D">
      <w:pPr>
        <w:spacing w:after="0" w:line="240" w:lineRule="auto"/>
        <w:rPr>
          <w:rFonts w:ascii="Times New Roman" w:hAnsi="Times New Roman"/>
          <w:color w:val="auto"/>
          <w:sz w:val="24"/>
          <w:szCs w:val="24"/>
        </w:rPr>
      </w:pPr>
      <w:r w:rsidRPr="0029740D">
        <w:rPr>
          <w:rFonts w:ascii="Times New Roman" w:hAnsi="Symbol"/>
          <w:color w:val="auto"/>
          <w:sz w:val="24"/>
          <w:szCs w:val="24"/>
        </w:rPr>
        <w:t></w:t>
      </w:r>
      <w:r w:rsidRPr="0029740D">
        <w:rPr>
          <w:rFonts w:ascii="Times New Roman" w:hAnsi="Times New Roman"/>
          <w:color w:val="auto"/>
          <w:sz w:val="24"/>
          <w:szCs w:val="24"/>
        </w:rPr>
        <w:t xml:space="preserve"> Маршрут</w:t>
      </w:r>
      <w:r w:rsidRPr="0029740D">
        <w:rPr>
          <w:rFonts w:ascii="Times New Roman" w:hAnsi="Times New Roman"/>
          <w:color w:val="auto"/>
          <w:sz w:val="24"/>
          <w:szCs w:val="24"/>
        </w:rPr>
        <w:t>:</w:t>
      </w:r>
      <w:r w:rsidRPr="0029740D">
        <w:rPr>
          <w:rFonts w:ascii="Times New Roman" w:hAnsi="Times New Roman"/>
          <w:b/>
          <w:bCs/>
          <w:color w:val="auto"/>
          <w:sz w:val="24"/>
          <w:szCs w:val="24"/>
        </w:rPr>
        <w:t xml:space="preserve"> Минск - Лепель - Полоцк / Витебск - Санкт-Петербург - Полоцк / Витебск -Лепель - Минск </w:t>
      </w:r>
    </w:p>
    <w:p w14:paraId="2A20DE61" w14:textId="77777777" w:rsidR="008955B5" w:rsidRDefault="0029740D" w:rsidP="0029740D">
      <w:pPr>
        <w:jc w:val="center"/>
        <w:rPr>
          <w:rFonts w:ascii="Times New Roman" w:hAnsi="Times New Roman"/>
          <w:b/>
          <w:bCs/>
          <w:color w:val="auto"/>
          <w:sz w:val="28"/>
          <w:szCs w:val="28"/>
        </w:rPr>
      </w:pPr>
      <w:r w:rsidRPr="0029740D">
        <w:rPr>
          <w:rFonts w:ascii="Times New Roman" w:hAnsi="Times New Roman"/>
          <w:b/>
          <w:bCs/>
          <w:color w:val="auto"/>
          <w:sz w:val="28"/>
          <w:szCs w:val="28"/>
        </w:rPr>
        <w:t>Даты</w:t>
      </w:r>
      <w:r w:rsidRPr="0029740D">
        <w:rPr>
          <w:rFonts w:ascii="Times New Roman" w:hAnsi="Times New Roman"/>
          <w:b/>
          <w:bCs/>
          <w:color w:val="auto"/>
          <w:sz w:val="28"/>
          <w:szCs w:val="28"/>
        </w:rPr>
        <w:t xml:space="preserve"> </w:t>
      </w:r>
      <w:r w:rsidRPr="0029740D">
        <w:rPr>
          <w:rFonts w:ascii="Times New Roman" w:hAnsi="Times New Roman"/>
          <w:b/>
          <w:bCs/>
          <w:color w:val="auto"/>
          <w:sz w:val="28"/>
          <w:szCs w:val="28"/>
        </w:rPr>
        <w:t>тура:</w:t>
      </w:r>
      <w:r w:rsidRPr="0029740D">
        <w:rPr>
          <w:rFonts w:ascii="Times New Roman" w:hAnsi="Times New Roman"/>
          <w:color w:val="auto"/>
          <w:sz w:val="28"/>
          <w:szCs w:val="28"/>
        </w:rPr>
        <w:t xml:space="preserve"> </w:t>
      </w:r>
      <w:r w:rsidRPr="0029740D">
        <w:rPr>
          <w:rFonts w:ascii="Times New Roman" w:hAnsi="Times New Roman"/>
          <w:b/>
          <w:bCs/>
          <w:color w:val="auto"/>
          <w:sz w:val="28"/>
          <w:szCs w:val="28"/>
        </w:rPr>
        <w:t>02.04.2026, 09.04.2026, 16.04.2026, 30.04.2026, 07.05.2026, 14.05.2026</w:t>
      </w:r>
      <w:r w:rsidR="00527C25">
        <w:rPr>
          <w:rFonts w:ascii="Times New Roman" w:hAnsi="Times New Roman"/>
          <w:b/>
          <w:bCs/>
          <w:color w:val="auto"/>
          <w:sz w:val="28"/>
          <w:szCs w:val="28"/>
        </w:rPr>
        <w:t>,19.</w:t>
      </w:r>
      <w:r w:rsidR="008955B5">
        <w:rPr>
          <w:rFonts w:ascii="Times New Roman" w:hAnsi="Times New Roman"/>
          <w:b/>
          <w:bCs/>
          <w:color w:val="auto"/>
          <w:sz w:val="28"/>
          <w:szCs w:val="28"/>
        </w:rPr>
        <w:t>11,10.12,24.12.2026</w:t>
      </w:r>
    </w:p>
    <w:p w14:paraId="7CDD2000" w14:textId="0103DD9C" w:rsidR="001D5F41" w:rsidRPr="008955B5" w:rsidRDefault="0029740D" w:rsidP="0029740D">
      <w:pPr>
        <w:jc w:val="center"/>
        <w:rPr>
          <w:rFonts w:ascii="Times New Roman" w:hAnsi="Times New Roman"/>
          <w:b/>
          <w:bCs/>
          <w:caps/>
          <w:sz w:val="28"/>
          <w:szCs w:val="28"/>
        </w:rPr>
      </w:pPr>
      <w:r w:rsidRPr="0029740D">
        <w:rPr>
          <w:rFonts w:ascii="Times New Roman" w:hAnsi="Times New Roman"/>
          <w:b/>
          <w:bCs/>
          <w:caps/>
          <w:sz w:val="26"/>
          <w:szCs w:val="26"/>
        </w:rPr>
        <w:t xml:space="preserve"> </w:t>
      </w:r>
      <w:r w:rsidR="001D5F41" w:rsidRPr="008955B5">
        <w:rPr>
          <w:rFonts w:ascii="Times New Roman" w:hAnsi="Times New Roman"/>
          <w:b/>
          <w:bCs/>
          <w:caps/>
          <w:sz w:val="28"/>
          <w:szCs w:val="28"/>
        </w:rPr>
        <w:t xml:space="preserve">стоимость </w:t>
      </w:r>
      <w:r w:rsidR="008955B5" w:rsidRPr="008955B5">
        <w:rPr>
          <w:rFonts w:ascii="Times New Roman" w:hAnsi="Times New Roman"/>
          <w:b/>
          <w:bCs/>
          <w:caps/>
          <w:sz w:val="28"/>
          <w:szCs w:val="28"/>
        </w:rPr>
        <w:t>110</w:t>
      </w:r>
      <w:r w:rsidR="001D5F41" w:rsidRPr="008955B5">
        <w:rPr>
          <w:rFonts w:ascii="Times New Roman" w:hAnsi="Times New Roman"/>
          <w:b/>
          <w:bCs/>
          <w:caps/>
          <w:sz w:val="28"/>
          <w:szCs w:val="28"/>
        </w:rPr>
        <w:t xml:space="preserve"> долларов+</w:t>
      </w:r>
      <w:r w:rsidR="008955B5" w:rsidRPr="008955B5">
        <w:rPr>
          <w:rFonts w:ascii="Times New Roman" w:hAnsi="Times New Roman"/>
          <w:b/>
          <w:bCs/>
          <w:caps/>
          <w:sz w:val="28"/>
          <w:szCs w:val="28"/>
        </w:rPr>
        <w:t>2</w:t>
      </w:r>
      <w:r w:rsidR="001D5F41" w:rsidRPr="008955B5">
        <w:rPr>
          <w:rFonts w:ascii="Times New Roman" w:hAnsi="Times New Roman"/>
          <w:b/>
          <w:bCs/>
          <w:caps/>
          <w:sz w:val="28"/>
          <w:szCs w:val="28"/>
        </w:rPr>
        <w:t>00 рублей</w:t>
      </w:r>
    </w:p>
    <w:tbl>
      <w:tblPr>
        <w:tblStyle w:val="aa"/>
        <w:tblW w:w="0" w:type="auto"/>
        <w:tblInd w:w="-885" w:type="dxa"/>
        <w:tblLayout w:type="fixed"/>
        <w:tblLook w:val="04A0" w:firstRow="1" w:lastRow="0" w:firstColumn="1" w:lastColumn="0" w:noHBand="0" w:noVBand="1"/>
      </w:tblPr>
      <w:tblGrid>
        <w:gridCol w:w="1277"/>
        <w:gridCol w:w="9355"/>
      </w:tblGrid>
      <w:tr w:rsidR="0064710D" w:rsidRPr="002E6BC5" w14:paraId="64A3C704" w14:textId="77777777">
        <w:tc>
          <w:tcPr>
            <w:tcW w:w="1277" w:type="dxa"/>
          </w:tcPr>
          <w:p w14:paraId="4095AB91" w14:textId="77777777" w:rsidR="0064710D" w:rsidRPr="002E6BC5" w:rsidRDefault="0088079B">
            <w:pPr>
              <w:jc w:val="center"/>
              <w:rPr>
                <w:rFonts w:ascii="Times New Roman" w:hAnsi="Times New Roman"/>
                <w:sz w:val="18"/>
                <w:szCs w:val="18"/>
              </w:rPr>
            </w:pPr>
            <w:r w:rsidRPr="002E6BC5">
              <w:rPr>
                <w:rFonts w:ascii="Times New Roman" w:hAnsi="Times New Roman"/>
                <w:sz w:val="18"/>
                <w:szCs w:val="18"/>
              </w:rPr>
              <w:t>1 день</w:t>
            </w:r>
          </w:p>
        </w:tc>
        <w:tc>
          <w:tcPr>
            <w:tcW w:w="9355" w:type="dxa"/>
          </w:tcPr>
          <w:p w14:paraId="48E3C25A" w14:textId="3019C49F" w:rsidR="0064710D" w:rsidRPr="0022731C" w:rsidRDefault="002B7CE1">
            <w:pPr>
              <w:rPr>
                <w:rFonts w:ascii="Times New Roman" w:hAnsi="Times New Roman"/>
                <w:color w:val="262626" w:themeColor="text1" w:themeTint="D9"/>
                <w:sz w:val="20"/>
              </w:rPr>
            </w:pPr>
            <w:r w:rsidRPr="0022731C">
              <w:rPr>
                <w:rFonts w:ascii="Times New Roman" w:hAnsi="Times New Roman"/>
                <w:sz w:val="20"/>
              </w:rPr>
              <w:t>17.30 Отправление в тур Санкт-Петербург из Минска.</w:t>
            </w:r>
            <w:r w:rsidR="0022731C" w:rsidRPr="0022731C">
              <w:rPr>
                <w:rFonts w:ascii="Times New Roman" w:hAnsi="Times New Roman"/>
                <w:sz w:val="20"/>
              </w:rPr>
              <w:t xml:space="preserve"> </w:t>
            </w:r>
            <w:r w:rsidR="0022731C" w:rsidRPr="0022731C">
              <w:rPr>
                <w:rFonts w:ascii="Times New Roman" w:hAnsi="Times New Roman"/>
                <w:sz w:val="20"/>
              </w:rPr>
              <w:t>Комфортный ночной переезд</w:t>
            </w:r>
            <w:r w:rsidRPr="0022731C">
              <w:rPr>
                <w:rFonts w:ascii="Times New Roman" w:hAnsi="Times New Roman"/>
                <w:sz w:val="20"/>
              </w:rPr>
              <w:t>.</w:t>
            </w:r>
          </w:p>
        </w:tc>
      </w:tr>
      <w:tr w:rsidR="0064710D" w:rsidRPr="002E6BC5" w14:paraId="2CF03E3E" w14:textId="77777777">
        <w:tc>
          <w:tcPr>
            <w:tcW w:w="1277" w:type="dxa"/>
          </w:tcPr>
          <w:p w14:paraId="7A16D9DD" w14:textId="77777777" w:rsidR="0064710D" w:rsidRPr="002E6BC5" w:rsidRDefault="0088079B">
            <w:pPr>
              <w:jc w:val="center"/>
              <w:rPr>
                <w:rFonts w:ascii="Times New Roman" w:hAnsi="Times New Roman"/>
                <w:sz w:val="18"/>
                <w:szCs w:val="18"/>
              </w:rPr>
            </w:pPr>
            <w:r w:rsidRPr="002E6BC5">
              <w:rPr>
                <w:rFonts w:ascii="Times New Roman" w:hAnsi="Times New Roman"/>
                <w:sz w:val="18"/>
                <w:szCs w:val="18"/>
              </w:rPr>
              <w:t>2 день</w:t>
            </w:r>
          </w:p>
        </w:tc>
        <w:tc>
          <w:tcPr>
            <w:tcW w:w="9355" w:type="dxa"/>
          </w:tcPr>
          <w:p w14:paraId="390B00DC" w14:textId="77777777" w:rsidR="001D5F41" w:rsidRPr="004341C1" w:rsidRDefault="0022731C" w:rsidP="001D5F41">
            <w:pPr>
              <w:pStyle w:val="ab"/>
              <w:rPr>
                <w:rFonts w:ascii="Times New Roman" w:hAnsi="Times New Roman"/>
                <w:sz w:val="18"/>
                <w:szCs w:val="18"/>
              </w:rPr>
            </w:pPr>
            <w:r w:rsidRPr="004341C1">
              <w:rPr>
                <w:rFonts w:ascii="Times New Roman" w:hAnsi="Times New Roman"/>
                <w:sz w:val="18"/>
                <w:szCs w:val="18"/>
              </w:rPr>
              <w:t xml:space="preserve">8.00 Организованный завтрак (за </w:t>
            </w:r>
            <w:proofErr w:type="spellStart"/>
            <w:proofErr w:type="gramStart"/>
            <w:r w:rsidRPr="004341C1">
              <w:rPr>
                <w:rFonts w:ascii="Times New Roman" w:hAnsi="Times New Roman"/>
                <w:sz w:val="18"/>
                <w:szCs w:val="18"/>
              </w:rPr>
              <w:t>доп.плату</w:t>
            </w:r>
            <w:proofErr w:type="spellEnd"/>
            <w:proofErr w:type="gramEnd"/>
            <w:r w:rsidRPr="004341C1">
              <w:rPr>
                <w:rFonts w:ascii="Times New Roman" w:hAnsi="Times New Roman"/>
                <w:sz w:val="18"/>
                <w:szCs w:val="18"/>
              </w:rPr>
              <w:t xml:space="preserve"> по желанию).</w:t>
            </w:r>
            <w:r w:rsidRPr="004341C1">
              <w:rPr>
                <w:rFonts w:ascii="Times New Roman" w:hAnsi="Times New Roman"/>
                <w:sz w:val="18"/>
                <w:szCs w:val="18"/>
              </w:rPr>
              <w:br/>
              <w:t>Культурная столица России признана одним из самых красивых городов в мире, в котором сосредоточено большое количество архитектурных шедевров разных эпох и стилей. Над созданием достопримечательностей города трудились самые лучшие зодчие России и Европы. В ходе автобусной прогулки Вы познакомитесь с лучшими архитектурными ансамблями, мостами, набережными и площадями, которые заслуженно пользуются славой во всем мире. Исторический центр Петербурга включен в список всемирного наследия ЮНЕСКО, прежде всего, речь идет о главных символах города. Вы увидите Невский проспект, Дворцовую площадь, Казанский Собор, Медного всадника</w:t>
            </w:r>
            <w:r w:rsidRPr="004341C1">
              <w:rPr>
                <w:rFonts w:ascii="Times New Roman" w:hAnsi="Times New Roman"/>
                <w:sz w:val="18"/>
                <w:szCs w:val="18"/>
              </w:rPr>
              <w:t>, марсово</w:t>
            </w:r>
            <w:r w:rsidRPr="004341C1">
              <w:rPr>
                <w:rFonts w:ascii="Times New Roman" w:hAnsi="Times New Roman"/>
                <w:sz w:val="18"/>
                <w:szCs w:val="18"/>
              </w:rPr>
              <w:t xml:space="preserve"> поле, Летний сад, Набережную Невы, стрелку Васильевского острова и другие достопримечательности города.</w:t>
            </w:r>
            <w:r w:rsidRPr="004341C1">
              <w:rPr>
                <w:rFonts w:ascii="Times New Roman" w:hAnsi="Times New Roman"/>
                <w:sz w:val="18"/>
                <w:szCs w:val="18"/>
              </w:rPr>
              <w:br/>
              <w:t>Главным пунктом экскурсии станет посещение Петропавловской крепости, где вы узнаете, как основали Петербург, увидите древние здания, казематы и усыпальницы и в мельчайших подробностях услышите о судьбе этого форта.</w:t>
            </w:r>
          </w:p>
          <w:p w14:paraId="08F4A87B" w14:textId="32AC2CDF" w:rsidR="004341C1" w:rsidRPr="004341C1" w:rsidRDefault="004341C1" w:rsidP="001D5F41">
            <w:pPr>
              <w:pStyle w:val="ab"/>
              <w:rPr>
                <w:rFonts w:ascii="Times New Roman" w:hAnsi="Times New Roman"/>
                <w:color w:val="262626" w:themeColor="text1" w:themeTint="D9"/>
                <w:sz w:val="18"/>
                <w:szCs w:val="18"/>
              </w:rPr>
            </w:pPr>
            <w:r w:rsidRPr="004341C1">
              <w:rPr>
                <w:rFonts w:ascii="Times New Roman" w:hAnsi="Times New Roman"/>
                <w:sz w:val="18"/>
                <w:szCs w:val="18"/>
              </w:rPr>
              <w:t>Изюминка нашего тура - экскурсия по дворам и парадным Санкт-Петербурга!</w:t>
            </w:r>
            <w:r w:rsidRPr="004341C1">
              <w:rPr>
                <w:rFonts w:ascii="Times New Roman" w:hAnsi="Times New Roman"/>
                <w:sz w:val="18"/>
                <w:szCs w:val="18"/>
              </w:rPr>
              <w:br/>
              <w:t>Каждый район города Петра – это уникальная возможность открыть для себя многообразие архитектурных стилей, столкнуться с былым великолепием, услышать истории о жизни знаменитых людей, а порой и столкнуться с ними воочию.</w:t>
            </w:r>
            <w:r w:rsidRPr="004341C1">
              <w:rPr>
                <w:rFonts w:ascii="Times New Roman" w:hAnsi="Times New Roman"/>
                <w:sz w:val="18"/>
                <w:szCs w:val="18"/>
              </w:rPr>
              <w:br/>
              <w:t xml:space="preserve">Однако, стоит лишь свернуть с проспектов города, как Вы окажетесь совсем в другом измерении: здесь до сих пор существует быт коммунальных квартир; на парадных лестницах жилых домов можно повстречать Шариковых и Преображенских, Мастера и Маргариту. Заходя с нашими гидами в старинные особняки и бывшие доходные дома, Вы удивитесь, насколько в них переплетаются исторические хорды (за </w:t>
            </w:r>
            <w:proofErr w:type="spellStart"/>
            <w:r w:rsidRPr="004341C1">
              <w:rPr>
                <w:rFonts w:ascii="Times New Roman" w:hAnsi="Times New Roman"/>
                <w:sz w:val="18"/>
                <w:szCs w:val="18"/>
              </w:rPr>
              <w:t>доп</w:t>
            </w:r>
            <w:proofErr w:type="spellEnd"/>
            <w:r w:rsidRPr="004341C1">
              <w:rPr>
                <w:rFonts w:ascii="Times New Roman" w:hAnsi="Times New Roman"/>
                <w:sz w:val="18"/>
                <w:szCs w:val="18"/>
              </w:rPr>
              <w:t xml:space="preserve"> плату).</w:t>
            </w:r>
            <w:r w:rsidRPr="004341C1">
              <w:rPr>
                <w:rFonts w:ascii="Times New Roman" w:hAnsi="Times New Roman"/>
                <w:sz w:val="18"/>
                <w:szCs w:val="18"/>
              </w:rPr>
              <w:br/>
              <w:t>Заселение. Свободное время.</w:t>
            </w:r>
            <w:r w:rsidRPr="004341C1">
              <w:rPr>
                <w:rFonts w:ascii="Times New Roman" w:hAnsi="Times New Roman"/>
                <w:sz w:val="18"/>
                <w:szCs w:val="18"/>
              </w:rPr>
              <w:br/>
              <w:t>Экскурсия "Мистический Петербург+ Таинственная Ротонда" (за доп. плату).</w:t>
            </w:r>
            <w:r w:rsidRPr="004341C1">
              <w:rPr>
                <w:rFonts w:ascii="Times New Roman" w:hAnsi="Times New Roman"/>
                <w:sz w:val="18"/>
                <w:szCs w:val="18"/>
              </w:rPr>
              <w:br/>
              <w:t>Петербург притягивает любителей мистики и загадок со всего мира. Его магическая атмосфера искусно переплетается с историческим наследием, создавая неповторимый образ города. Здесь каждый уголок скрывает свою тайну, и каждый шаг может привести к новому открытию или встрече с неведомым.</w:t>
            </w:r>
            <w:r w:rsidRPr="004341C1">
              <w:rPr>
                <w:rFonts w:ascii="Times New Roman" w:hAnsi="Times New Roman"/>
                <w:sz w:val="18"/>
                <w:szCs w:val="18"/>
              </w:rPr>
              <w:br/>
              <w:t>Мы побываем во дворе дома, насквозь пронизанного тайными знаками масонов; узнаем, где в Петербурге расположена «нехорошая квартира»; нанесем визит «святому черту» - Григорию Распутину; пройдем через квартал «призраков-двойников»; посетим место, где до сих пор проводятся ритуалы; ну и, конечно же, зайдем в легендарную Ротонду на Гороховой.</w:t>
            </w:r>
            <w:r w:rsidRPr="004341C1">
              <w:rPr>
                <w:rFonts w:ascii="Times New Roman" w:hAnsi="Times New Roman"/>
                <w:sz w:val="18"/>
                <w:szCs w:val="18"/>
              </w:rPr>
              <w:br/>
              <w:t>Вас ждут интересные легенды, загадочные пророчества и необычные совпадения.</w:t>
            </w:r>
            <w:r w:rsidRPr="004341C1">
              <w:rPr>
                <w:rFonts w:ascii="Times New Roman" w:hAnsi="Times New Roman"/>
                <w:sz w:val="18"/>
                <w:szCs w:val="18"/>
              </w:rPr>
              <w:br/>
              <w:t>Если Вы не боитесь вечерних прогулок по мрачным закоулкам города на Неве, то наша экскурсия для Вас!</w:t>
            </w:r>
            <w:r w:rsidRPr="004341C1">
              <w:rPr>
                <w:rFonts w:ascii="Times New Roman" w:hAnsi="Times New Roman"/>
                <w:sz w:val="18"/>
                <w:szCs w:val="18"/>
              </w:rPr>
              <w:br/>
              <w:t>По желанию, автобусная экскурсия «Мифы и легенды Санкт-Петербурга» (</w:t>
            </w:r>
            <w:proofErr w:type="spellStart"/>
            <w:r w:rsidRPr="004341C1">
              <w:rPr>
                <w:rFonts w:ascii="Times New Roman" w:hAnsi="Times New Roman"/>
                <w:sz w:val="18"/>
                <w:szCs w:val="18"/>
              </w:rPr>
              <w:t>доп.плата</w:t>
            </w:r>
            <w:proofErr w:type="spellEnd"/>
            <w:r w:rsidRPr="004341C1">
              <w:rPr>
                <w:rFonts w:ascii="Times New Roman" w:hAnsi="Times New Roman"/>
                <w:sz w:val="18"/>
                <w:szCs w:val="18"/>
              </w:rPr>
              <w:t>) </w:t>
            </w:r>
            <w:r w:rsidRPr="004341C1">
              <w:rPr>
                <w:rFonts w:ascii="Times New Roman" w:hAnsi="Times New Roman"/>
                <w:sz w:val="18"/>
                <w:szCs w:val="18"/>
              </w:rPr>
              <w:br/>
              <w:t xml:space="preserve">Петербургский фольклор, байки старого города и подлинные исторические факты позволят вам увидеть город в свете самых неожиданных сюжетов. В ходе экскурсии вы узнаете о тайнах Михайловского замка, </w:t>
            </w:r>
            <w:proofErr w:type="spellStart"/>
            <w:r w:rsidRPr="004341C1">
              <w:rPr>
                <w:rFonts w:ascii="Times New Roman" w:hAnsi="Times New Roman"/>
                <w:sz w:val="18"/>
                <w:szCs w:val="18"/>
              </w:rPr>
              <w:t>Кикиных</w:t>
            </w:r>
            <w:proofErr w:type="spellEnd"/>
            <w:r w:rsidRPr="004341C1">
              <w:rPr>
                <w:rFonts w:ascii="Times New Roman" w:hAnsi="Times New Roman"/>
                <w:sz w:val="18"/>
                <w:szCs w:val="18"/>
              </w:rPr>
              <w:t xml:space="preserve"> палат, Таврического дворца. Услышите легенды и сказания о памятниках Чижику-Пыжику, фонарщику, Петру I, Павлу I, попытаетесь разгадать загадки великих зодчих: Растрелли, Кваренги, </w:t>
            </w:r>
            <w:proofErr w:type="spellStart"/>
            <w:r w:rsidRPr="004341C1">
              <w:rPr>
                <w:rFonts w:ascii="Times New Roman" w:hAnsi="Times New Roman"/>
                <w:sz w:val="18"/>
                <w:szCs w:val="18"/>
              </w:rPr>
              <w:t>Монферрана</w:t>
            </w:r>
            <w:proofErr w:type="spellEnd"/>
            <w:r w:rsidRPr="004341C1">
              <w:rPr>
                <w:rFonts w:ascii="Times New Roman" w:hAnsi="Times New Roman"/>
                <w:sz w:val="18"/>
                <w:szCs w:val="18"/>
              </w:rPr>
              <w:t>, Росси. Перед вами промелькнут истории про Литейный мост - мост-убийцу. Какие тайны хранит Смольный собор, что скрывают мифические чудовища Древнего Египта — Сфинксы, где находится старый питерский сводник - на все эти вопросы ответит экскурсия.</w:t>
            </w:r>
            <w:r w:rsidRPr="004341C1">
              <w:rPr>
                <w:rFonts w:ascii="Times New Roman" w:hAnsi="Times New Roman"/>
                <w:sz w:val="18"/>
                <w:szCs w:val="18"/>
              </w:rPr>
              <w:t xml:space="preserve"> </w:t>
            </w:r>
            <w:r w:rsidRPr="004341C1">
              <w:rPr>
                <w:rFonts w:ascii="Times New Roman" w:hAnsi="Times New Roman"/>
                <w:sz w:val="18"/>
                <w:szCs w:val="18"/>
              </w:rPr>
              <w:t>Ночлег.</w:t>
            </w:r>
          </w:p>
        </w:tc>
      </w:tr>
      <w:tr w:rsidR="0064710D" w:rsidRPr="002E6BC5" w14:paraId="283D2755" w14:textId="77777777">
        <w:tc>
          <w:tcPr>
            <w:tcW w:w="1277" w:type="dxa"/>
          </w:tcPr>
          <w:p w14:paraId="179095E9" w14:textId="77777777" w:rsidR="0064710D" w:rsidRPr="002E6BC5" w:rsidRDefault="0088079B">
            <w:pPr>
              <w:jc w:val="center"/>
              <w:rPr>
                <w:rFonts w:ascii="Times New Roman" w:hAnsi="Times New Roman"/>
                <w:sz w:val="18"/>
                <w:szCs w:val="18"/>
              </w:rPr>
            </w:pPr>
            <w:r w:rsidRPr="002E6BC5">
              <w:rPr>
                <w:rFonts w:ascii="Times New Roman" w:hAnsi="Times New Roman"/>
                <w:sz w:val="18"/>
                <w:szCs w:val="18"/>
              </w:rPr>
              <w:t>3 день</w:t>
            </w:r>
          </w:p>
        </w:tc>
        <w:tc>
          <w:tcPr>
            <w:tcW w:w="9355" w:type="dxa"/>
          </w:tcPr>
          <w:p w14:paraId="6CA8F147" w14:textId="41C24188" w:rsidR="001D5F41" w:rsidRPr="0077213C" w:rsidRDefault="0077213C" w:rsidP="005336E6">
            <w:pPr>
              <w:pStyle w:val="ab"/>
              <w:rPr>
                <w:rFonts w:ascii="Times New Roman" w:hAnsi="Times New Roman"/>
                <w:color w:val="262626" w:themeColor="text1" w:themeTint="D9"/>
                <w:sz w:val="20"/>
              </w:rPr>
            </w:pPr>
            <w:r w:rsidRPr="0077213C">
              <w:rPr>
                <w:rFonts w:ascii="Times New Roman" w:hAnsi="Times New Roman"/>
                <w:sz w:val="20"/>
              </w:rPr>
              <w:t>Завтрак. Далее Вам предоставляется свободное время для погружения в питерскую атмосферу. Сможете посетить те места и заведения, которые для Вас будут в приоритете, а для туристов, кто хочет организованной экскурсионной программы, мы предлагаем отправиться на экскурсию в Карелию (за доп. плату + входные билеты по программе).</w:t>
            </w:r>
            <w:r w:rsidRPr="0077213C">
              <w:rPr>
                <w:rFonts w:ascii="Times New Roman" w:hAnsi="Times New Roman"/>
                <w:sz w:val="20"/>
              </w:rPr>
              <w:br/>
              <w:t>Посещение «</w:t>
            </w:r>
            <w:proofErr w:type="spellStart"/>
            <w:r w:rsidRPr="0077213C">
              <w:rPr>
                <w:rFonts w:ascii="Times New Roman" w:hAnsi="Times New Roman"/>
                <w:sz w:val="20"/>
              </w:rPr>
              <w:t>Тохминских</w:t>
            </w:r>
            <w:proofErr w:type="spellEnd"/>
            <w:r w:rsidRPr="0077213C">
              <w:rPr>
                <w:rFonts w:ascii="Times New Roman" w:hAnsi="Times New Roman"/>
                <w:sz w:val="20"/>
              </w:rPr>
              <w:t xml:space="preserve"> водопадов». В живописном месте </w:t>
            </w:r>
            <w:proofErr w:type="spellStart"/>
            <w:r w:rsidRPr="0077213C">
              <w:rPr>
                <w:rFonts w:ascii="Times New Roman" w:hAnsi="Times New Roman"/>
                <w:sz w:val="20"/>
              </w:rPr>
              <w:t>Рускеала</w:t>
            </w:r>
            <w:proofErr w:type="spellEnd"/>
            <w:r w:rsidRPr="0077213C">
              <w:rPr>
                <w:rFonts w:ascii="Times New Roman" w:hAnsi="Times New Roman"/>
                <w:sz w:val="20"/>
              </w:rPr>
              <w:t xml:space="preserve"> река </w:t>
            </w:r>
            <w:proofErr w:type="spellStart"/>
            <w:r w:rsidRPr="0077213C">
              <w:rPr>
                <w:rFonts w:ascii="Times New Roman" w:hAnsi="Times New Roman"/>
                <w:sz w:val="20"/>
              </w:rPr>
              <w:t>Тохма</w:t>
            </w:r>
            <w:proofErr w:type="spellEnd"/>
            <w:r w:rsidRPr="0077213C">
              <w:rPr>
                <w:rFonts w:ascii="Times New Roman" w:hAnsi="Times New Roman"/>
                <w:sz w:val="20"/>
              </w:rPr>
              <w:t xml:space="preserve"> разбивается на три независимых водопада, шумно и весело перекликающихся между собой у дороги. В этом местечке снимался фильм «А зори здесь тихие».</w:t>
            </w:r>
            <w:r w:rsidRPr="0077213C">
              <w:rPr>
                <w:rFonts w:ascii="Times New Roman" w:hAnsi="Times New Roman"/>
                <w:sz w:val="20"/>
              </w:rPr>
              <w:br/>
              <w:t xml:space="preserve">Горный парк </w:t>
            </w:r>
            <w:proofErr w:type="spellStart"/>
            <w:r w:rsidRPr="0077213C">
              <w:rPr>
                <w:rFonts w:ascii="Times New Roman" w:hAnsi="Times New Roman"/>
                <w:sz w:val="20"/>
              </w:rPr>
              <w:t>Рускеала</w:t>
            </w:r>
            <w:proofErr w:type="spellEnd"/>
            <w:r w:rsidRPr="0077213C">
              <w:rPr>
                <w:rFonts w:ascii="Times New Roman" w:hAnsi="Times New Roman"/>
                <w:sz w:val="20"/>
              </w:rPr>
              <w:t xml:space="preserve"> – молодая достопримечательность Карелии, ставшая ее визитной карточкой менее чем за 10 лет. Здесь есть всё, чтобы отдохнуть от суеты большого города и насладиться умиротворяющим действием карельской природы: свежий таёжный воздух, зелёные кроны хвойных деревьев, прозрачные воды мраморного каньона.</w:t>
            </w:r>
            <w:r w:rsidR="005336E6">
              <w:t xml:space="preserve"> </w:t>
            </w:r>
            <w:r w:rsidR="005336E6">
              <w:t>Возвращение в Санкт-Петербург. Ночлег.</w:t>
            </w:r>
          </w:p>
        </w:tc>
      </w:tr>
      <w:tr w:rsidR="0064710D" w:rsidRPr="002E6BC5" w14:paraId="056EB30A" w14:textId="77777777">
        <w:tc>
          <w:tcPr>
            <w:tcW w:w="1277" w:type="dxa"/>
          </w:tcPr>
          <w:p w14:paraId="4D1AA924" w14:textId="77777777" w:rsidR="0064710D" w:rsidRPr="002E6BC5" w:rsidRDefault="0088079B">
            <w:pPr>
              <w:jc w:val="center"/>
              <w:rPr>
                <w:rFonts w:ascii="Times New Roman" w:hAnsi="Times New Roman"/>
                <w:sz w:val="18"/>
                <w:szCs w:val="18"/>
              </w:rPr>
            </w:pPr>
            <w:r w:rsidRPr="002E6BC5">
              <w:rPr>
                <w:rFonts w:ascii="Times New Roman" w:hAnsi="Times New Roman"/>
                <w:sz w:val="18"/>
                <w:szCs w:val="18"/>
              </w:rPr>
              <w:lastRenderedPageBreak/>
              <w:t>4 день</w:t>
            </w:r>
          </w:p>
        </w:tc>
        <w:tc>
          <w:tcPr>
            <w:tcW w:w="9355" w:type="dxa"/>
          </w:tcPr>
          <w:p w14:paraId="0BC95A78" w14:textId="77777777" w:rsidR="009165EA" w:rsidRPr="00C86632" w:rsidRDefault="009165EA" w:rsidP="009165EA">
            <w:pPr>
              <w:pStyle w:val="ab"/>
              <w:rPr>
                <w:rFonts w:ascii="Times New Roman" w:hAnsi="Times New Roman"/>
                <w:sz w:val="20"/>
              </w:rPr>
            </w:pPr>
            <w:r w:rsidRPr="00C86632">
              <w:rPr>
                <w:rFonts w:ascii="Times New Roman" w:hAnsi="Times New Roman"/>
                <w:sz w:val="20"/>
              </w:rPr>
              <w:t xml:space="preserve">8.00 Завтрак. </w:t>
            </w:r>
          </w:p>
          <w:p w14:paraId="2C098CE3" w14:textId="73E02336" w:rsidR="001D5F41" w:rsidRPr="009165EA" w:rsidRDefault="009165EA" w:rsidP="00C86632">
            <w:pPr>
              <w:pStyle w:val="ab"/>
              <w:rPr>
                <w:rFonts w:ascii="Times New Roman" w:hAnsi="Times New Roman"/>
                <w:color w:val="262626" w:themeColor="text1" w:themeTint="D9"/>
                <w:sz w:val="20"/>
              </w:rPr>
            </w:pPr>
            <w:r w:rsidRPr="00C86632">
              <w:rPr>
                <w:rFonts w:ascii="Times New Roman" w:hAnsi="Times New Roman"/>
                <w:sz w:val="20"/>
              </w:rPr>
              <w:t>Отправимся на загородную экскурсию в Царское село – знаменитый музей-заповедник, известный великолепными дворцами и садово-парковыми комплексами (за доп. плату).</w:t>
            </w:r>
            <w:r w:rsidRPr="00C86632">
              <w:rPr>
                <w:rFonts w:ascii="Times New Roman" w:hAnsi="Times New Roman"/>
                <w:sz w:val="20"/>
              </w:rPr>
              <w:br/>
              <w:t>Наша программа включает посещение Екатерининского дворца – официальной летней резиденции трёх российских правительниц — Екатерины I, Елизаветы Петровны и Екатерины II. Великолепное бело-голубое здание, украшенное позолоченной лепниной, вызывает восхищение у туристов.</w:t>
            </w:r>
            <w:r w:rsidR="00C86632" w:rsidRPr="00C86632">
              <w:rPr>
                <w:rFonts w:ascii="Times New Roman" w:hAnsi="Times New Roman"/>
                <w:sz w:val="20"/>
              </w:rPr>
              <w:t xml:space="preserve"> </w:t>
            </w:r>
            <w:r w:rsidR="00C86632" w:rsidRPr="00C86632">
              <w:rPr>
                <w:rFonts w:ascii="Times New Roman" w:hAnsi="Times New Roman"/>
                <w:sz w:val="20"/>
              </w:rPr>
              <w:t>Посетим также одну из главных достопримечательностей Царского села — Янтарную комнату в Екатерининском дворце. Это копия оригинальной комнаты, вывезенной немцами во время второй мировой войны. Ее интерьер восстановлен по чертежам оригинала. Три стороны комнаты декорированы восхитительными янтарными панелями. Четвертая стена состоит из огромных окон.</w:t>
            </w:r>
            <w:r w:rsidR="00C86632" w:rsidRPr="00C86632">
              <w:rPr>
                <w:rFonts w:ascii="Times New Roman" w:hAnsi="Times New Roman"/>
                <w:sz w:val="20"/>
              </w:rPr>
              <w:br/>
              <w:t>Вас ждет также экскурсия по великолепному парковому комплексу Царского Села. Здесь расположены красивейшие пруды, великолепные скульптуры знаменитых мастеров XVII — XVIII веков, водоемы с островами, декоративные павильоны, строения в экзотических стилях. Сможете осмотреть снаружи Александровский дворец – величественное здание 18-го века, которое в свое время стало подарком Екатерины II внуку князю Александру Павловичу в день его бракосочетания.</w:t>
            </w:r>
            <w:r w:rsidR="00C86632" w:rsidRPr="00C86632">
              <w:rPr>
                <w:rFonts w:ascii="Times New Roman" w:hAnsi="Times New Roman"/>
                <w:sz w:val="20"/>
              </w:rPr>
              <w:br/>
              <w:t>Отправление группы обратно в Минск.</w:t>
            </w:r>
            <w:r w:rsidR="00C86632" w:rsidRPr="00C86632">
              <w:rPr>
                <w:rFonts w:ascii="Times New Roman" w:hAnsi="Times New Roman"/>
                <w:sz w:val="20"/>
              </w:rPr>
              <w:t xml:space="preserve"> </w:t>
            </w:r>
            <w:r w:rsidR="00C86632" w:rsidRPr="00C86632">
              <w:rPr>
                <w:rFonts w:ascii="Times New Roman" w:hAnsi="Times New Roman"/>
                <w:sz w:val="20"/>
              </w:rPr>
              <w:t>Ночной переезд.</w:t>
            </w:r>
          </w:p>
        </w:tc>
      </w:tr>
      <w:tr w:rsidR="0064710D" w:rsidRPr="002E6BC5" w14:paraId="69436B75" w14:textId="77777777">
        <w:tc>
          <w:tcPr>
            <w:tcW w:w="1277" w:type="dxa"/>
          </w:tcPr>
          <w:p w14:paraId="02D7408E" w14:textId="77777777" w:rsidR="0064710D" w:rsidRPr="002E6BC5" w:rsidRDefault="0088079B">
            <w:pPr>
              <w:jc w:val="center"/>
              <w:rPr>
                <w:rFonts w:ascii="Times New Roman" w:hAnsi="Times New Roman"/>
                <w:sz w:val="18"/>
                <w:szCs w:val="18"/>
              </w:rPr>
            </w:pPr>
            <w:r w:rsidRPr="002E6BC5">
              <w:rPr>
                <w:rFonts w:ascii="Times New Roman" w:hAnsi="Times New Roman"/>
                <w:sz w:val="18"/>
                <w:szCs w:val="18"/>
              </w:rPr>
              <w:t>5 день</w:t>
            </w:r>
          </w:p>
        </w:tc>
        <w:tc>
          <w:tcPr>
            <w:tcW w:w="9355" w:type="dxa"/>
          </w:tcPr>
          <w:p w14:paraId="16D44AB9" w14:textId="67A5A146" w:rsidR="0064710D" w:rsidRPr="002E6BC5" w:rsidRDefault="002E6BC5">
            <w:pPr>
              <w:rPr>
                <w:rFonts w:ascii="Times New Roman" w:hAnsi="Times New Roman"/>
                <w:color w:val="262626" w:themeColor="text1" w:themeTint="D9"/>
                <w:sz w:val="18"/>
                <w:szCs w:val="18"/>
              </w:rPr>
            </w:pPr>
            <w:r w:rsidRPr="002E6BC5">
              <w:rPr>
                <w:rFonts w:ascii="Times New Roman" w:hAnsi="Times New Roman"/>
                <w:sz w:val="18"/>
                <w:szCs w:val="18"/>
              </w:rPr>
              <w:t>Прибытие в Минск утром</w:t>
            </w:r>
          </w:p>
        </w:tc>
      </w:tr>
    </w:tbl>
    <w:p w14:paraId="10159225" w14:textId="77777777" w:rsidR="001D5F41" w:rsidRDefault="001D5F41">
      <w:pPr>
        <w:rPr>
          <w:rFonts w:ascii="Times New Roman" w:hAnsi="Times New Roman"/>
          <w:b/>
          <w:caps/>
          <w:sz w:val="18"/>
          <w:szCs w:val="18"/>
        </w:rPr>
      </w:pPr>
    </w:p>
    <w:p w14:paraId="5AB15DD8" w14:textId="0EBD5293" w:rsidR="002E6BC5" w:rsidRPr="002E6BC5" w:rsidRDefault="001D5F41">
      <w:pPr>
        <w:rPr>
          <w:rFonts w:ascii="Times New Roman" w:hAnsi="Times New Roman"/>
          <w:b/>
          <w:caps/>
          <w:sz w:val="18"/>
          <w:szCs w:val="18"/>
        </w:rPr>
      </w:pPr>
      <w:r w:rsidRPr="002E6BC5">
        <w:rPr>
          <w:rFonts w:ascii="Times New Roman" w:hAnsi="Times New Roman"/>
          <w:b/>
          <w:caps/>
          <w:sz w:val="18"/>
          <w:szCs w:val="18"/>
        </w:rPr>
        <w:t>В стоимость ТУРА ВХОДИТ:</w:t>
      </w:r>
    </w:p>
    <w:p w14:paraId="3966D597" w14:textId="1E6FC722" w:rsidR="0064710D" w:rsidRPr="00E43272" w:rsidRDefault="00E43272" w:rsidP="00E43272">
      <w:pPr>
        <w:pStyle w:val="ab"/>
        <w:rPr>
          <w:rFonts w:ascii="Times New Roman" w:hAnsi="Times New Roman"/>
          <w:caps/>
          <w:sz w:val="18"/>
          <w:szCs w:val="18"/>
        </w:rPr>
      </w:pPr>
      <w:r w:rsidRPr="00E43272">
        <w:rPr>
          <w:rFonts w:ascii="Times New Roman" w:hAnsi="Times New Roman"/>
        </w:rPr>
        <w:t>Проезд на комфортабельном автобусе</w:t>
      </w:r>
      <w:r w:rsidRPr="00E43272">
        <w:rPr>
          <w:rFonts w:ascii="Times New Roman" w:hAnsi="Times New Roman"/>
        </w:rPr>
        <w:br/>
        <w:t>2 ночлега в отеле Санкт-Петербурга 3*</w:t>
      </w:r>
      <w:r w:rsidRPr="00E43272">
        <w:rPr>
          <w:rFonts w:ascii="Times New Roman" w:hAnsi="Times New Roman"/>
        </w:rPr>
        <w:br/>
        <w:t>2 завтрака в отеле</w:t>
      </w:r>
      <w:r w:rsidRPr="00E43272">
        <w:rPr>
          <w:rFonts w:ascii="Times New Roman" w:hAnsi="Times New Roman"/>
        </w:rPr>
        <w:br/>
        <w:t xml:space="preserve">Экскурсионное обслуживание по программе: </w:t>
      </w:r>
      <w:proofErr w:type="spellStart"/>
      <w:r w:rsidRPr="00E43272">
        <w:rPr>
          <w:rFonts w:ascii="Times New Roman" w:hAnsi="Times New Roman"/>
        </w:rPr>
        <w:t>автобусно</w:t>
      </w:r>
      <w:proofErr w:type="spellEnd"/>
      <w:r w:rsidRPr="00E43272">
        <w:rPr>
          <w:rFonts w:ascii="Times New Roman" w:hAnsi="Times New Roman"/>
        </w:rPr>
        <w:t>-пешеходная обзорная экскурсия по Санкт-Петербургу с посещением петропавловской крепости (территория)</w:t>
      </w:r>
      <w:r w:rsidRPr="00E43272">
        <w:rPr>
          <w:rFonts w:ascii="Times New Roman" w:hAnsi="Times New Roman"/>
        </w:rPr>
        <w:br/>
        <w:t>Услуги гида-экскурсовода и сопровождающего группы</w:t>
      </w:r>
    </w:p>
    <w:p w14:paraId="4C465C52" w14:textId="77777777" w:rsidR="00E43272" w:rsidRDefault="00E43272">
      <w:pPr>
        <w:rPr>
          <w:rFonts w:ascii="Times New Roman" w:hAnsi="Times New Roman"/>
          <w:b/>
          <w:caps/>
          <w:color w:val="auto"/>
          <w:sz w:val="18"/>
          <w:szCs w:val="18"/>
        </w:rPr>
      </w:pPr>
    </w:p>
    <w:p w14:paraId="72440947" w14:textId="46EAABCC" w:rsidR="0064710D" w:rsidRDefault="0088079B">
      <w:pPr>
        <w:rPr>
          <w:rFonts w:ascii="Times New Roman" w:hAnsi="Times New Roman"/>
          <w:b/>
          <w:caps/>
          <w:color w:val="auto"/>
          <w:sz w:val="18"/>
          <w:szCs w:val="18"/>
        </w:rPr>
      </w:pPr>
      <w:r w:rsidRPr="002E6BC5">
        <w:rPr>
          <w:rFonts w:ascii="Times New Roman" w:hAnsi="Times New Roman"/>
          <w:b/>
          <w:caps/>
          <w:color w:val="auto"/>
          <w:sz w:val="18"/>
          <w:szCs w:val="18"/>
        </w:rPr>
        <w:t>Дополнительно оплачивается:</w:t>
      </w:r>
    </w:p>
    <w:p w14:paraId="1FCF7D52" w14:textId="5186478E" w:rsidR="009E2430" w:rsidRPr="002C0549" w:rsidRDefault="002C0549" w:rsidP="002C0549">
      <w:pPr>
        <w:pStyle w:val="ab"/>
        <w:rPr>
          <w:rFonts w:ascii="Times New Roman" w:hAnsi="Times New Roman"/>
          <w:b/>
          <w:caps/>
          <w:color w:val="auto"/>
          <w:sz w:val="18"/>
          <w:szCs w:val="18"/>
        </w:rPr>
      </w:pPr>
      <w:r w:rsidRPr="002C0549">
        <w:rPr>
          <w:rFonts w:ascii="Times New Roman" w:hAnsi="Times New Roman"/>
        </w:rPr>
        <w:t>Туристическая услуга - 200 BYN</w:t>
      </w:r>
      <w:r w:rsidRPr="002C0549">
        <w:rPr>
          <w:rFonts w:ascii="Times New Roman" w:hAnsi="Times New Roman"/>
        </w:rPr>
        <w:br/>
        <w:t>Выбор места в автобусе - 25 BYN</w:t>
      </w:r>
      <w:r w:rsidRPr="002C0549">
        <w:rPr>
          <w:rFonts w:ascii="Times New Roman" w:hAnsi="Times New Roman"/>
        </w:rPr>
        <w:br/>
        <w:t>Завтрак в день приезда ≈ 500 RUB (по желанию)</w:t>
      </w:r>
      <w:r w:rsidRPr="002C0549">
        <w:rPr>
          <w:rFonts w:ascii="Times New Roman" w:hAnsi="Times New Roman"/>
        </w:rPr>
        <w:br/>
        <w:t>Экскурсия по дворам и парадным Санкт-Петербурга - 1800 RUB </w:t>
      </w:r>
      <w:r w:rsidRPr="002C0549">
        <w:rPr>
          <w:rFonts w:ascii="Times New Roman" w:hAnsi="Times New Roman"/>
        </w:rPr>
        <w:br/>
        <w:t xml:space="preserve">Экскурсия в Карелию - 35$+входные билеты ( Парк </w:t>
      </w:r>
      <w:proofErr w:type="spellStart"/>
      <w:r w:rsidRPr="002C0549">
        <w:rPr>
          <w:rFonts w:ascii="Times New Roman" w:hAnsi="Times New Roman"/>
        </w:rPr>
        <w:t>Рускеала</w:t>
      </w:r>
      <w:proofErr w:type="spellEnd"/>
      <w:r w:rsidRPr="002C0549">
        <w:rPr>
          <w:rFonts w:ascii="Times New Roman" w:hAnsi="Times New Roman"/>
        </w:rPr>
        <w:t xml:space="preserve"> 650 RUB+ Долина водопадов 1250RUB)</w:t>
      </w:r>
      <w:r w:rsidRPr="002C0549">
        <w:rPr>
          <w:rFonts w:ascii="Times New Roman" w:hAnsi="Times New Roman"/>
        </w:rPr>
        <w:br/>
        <w:t>Ночная экскурсия «Мифы и легенды Санкт-Петербурга» - 15$</w:t>
      </w:r>
      <w:r w:rsidRPr="002C0549">
        <w:rPr>
          <w:rFonts w:ascii="Times New Roman" w:hAnsi="Times New Roman"/>
        </w:rPr>
        <w:br/>
        <w:t>Загородная экскурсия в Царское Село - 2500 RUB взрослые, дети до 18 - 1800 RUB</w:t>
      </w:r>
      <w:r w:rsidRPr="002C0549">
        <w:rPr>
          <w:rFonts w:ascii="Times New Roman" w:hAnsi="Times New Roman"/>
        </w:rPr>
        <w:br/>
        <w:t>Экскурсия "Мистический Петербург и Таинственная Ротонда" - 1800 RUB </w:t>
      </w:r>
      <w:r w:rsidRPr="002C0549">
        <w:rPr>
          <w:rFonts w:ascii="Times New Roman" w:hAnsi="Times New Roman"/>
        </w:rPr>
        <w:br/>
        <w:t>Одноместное размещение по желанию (25$ за ночь)</w:t>
      </w:r>
      <w:r w:rsidRPr="002C0549">
        <w:rPr>
          <w:rFonts w:ascii="Times New Roman" w:hAnsi="Times New Roman"/>
        </w:rPr>
        <w:br/>
        <w:t>Курортный сбор - 200 RUB</w:t>
      </w:r>
    </w:p>
    <w:p w14:paraId="13D72B6C" w14:textId="77777777" w:rsidR="002C0549" w:rsidRDefault="002C0549">
      <w:pPr>
        <w:jc w:val="center"/>
        <w:rPr>
          <w:rFonts w:ascii="Times New Roman" w:hAnsi="Times New Roman"/>
          <w:b/>
          <w:bCs/>
          <w:szCs w:val="22"/>
        </w:rPr>
      </w:pPr>
    </w:p>
    <w:p w14:paraId="42DFA2D1" w14:textId="15A5C730" w:rsidR="0064710D" w:rsidRPr="008B331D" w:rsidRDefault="0088079B">
      <w:pPr>
        <w:jc w:val="center"/>
        <w:rPr>
          <w:rFonts w:ascii="Times New Roman" w:hAnsi="Times New Roman"/>
          <w:b/>
          <w:bCs/>
          <w:szCs w:val="22"/>
        </w:rPr>
      </w:pPr>
      <w:r w:rsidRPr="008B331D">
        <w:rPr>
          <w:rFonts w:ascii="Times New Roman" w:hAnsi="Times New Roman"/>
          <w:b/>
          <w:bCs/>
          <w:szCs w:val="22"/>
        </w:rPr>
        <w:t xml:space="preserve">Туристическая компания оставляет за собой право замены экскурсий на равноценные без уменьшения общего объема и качества услуг.  Не несёт ответственности за возможные очереди при посещении экскурсионных объектов. Количество экскурсий остаётся неизменным. </w:t>
      </w:r>
    </w:p>
    <w:sectPr w:rsidR="0064710D" w:rsidRPr="008B331D" w:rsidSect="008B331D">
      <w:pgSz w:w="11906" w:h="16838"/>
      <w:pgMar w:top="426" w:right="424" w:bottom="0" w:left="15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D33"/>
    <w:multiLevelType w:val="hybridMultilevel"/>
    <w:tmpl w:val="D1868E38"/>
    <w:lvl w:ilvl="0" w:tplc="D3C49AC6">
      <w:numFmt w:val="bullet"/>
      <w:lvlText w:val=""/>
      <w:lvlJc w:val="left"/>
      <w:pPr>
        <w:ind w:left="720" w:hanging="360"/>
      </w:pPr>
      <w:rPr>
        <w:rFonts w:ascii="Symbol" w:eastAsia="Times New Roman" w:hAnsi="Symbol" w:cs="Times New Roman" w:hint="default"/>
        <w:b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925920"/>
    <w:multiLevelType w:val="hybridMultilevel"/>
    <w:tmpl w:val="1876B6E6"/>
    <w:lvl w:ilvl="0" w:tplc="D3C49AC6">
      <w:numFmt w:val="bullet"/>
      <w:lvlText w:val=""/>
      <w:lvlJc w:val="left"/>
      <w:pPr>
        <w:ind w:left="720" w:hanging="360"/>
      </w:pPr>
      <w:rPr>
        <w:rFonts w:ascii="Symbol" w:eastAsia="Times New Roman" w:hAnsi="Symbol" w:cs="Times New Roman" w:hint="default"/>
        <w:b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7E38F0"/>
    <w:multiLevelType w:val="hybridMultilevel"/>
    <w:tmpl w:val="2B280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B67AC"/>
    <w:multiLevelType w:val="multilevel"/>
    <w:tmpl w:val="23C4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B3F7D"/>
    <w:multiLevelType w:val="hybridMultilevel"/>
    <w:tmpl w:val="CE6E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1132BA"/>
    <w:multiLevelType w:val="hybridMultilevel"/>
    <w:tmpl w:val="73586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702620"/>
    <w:multiLevelType w:val="hybridMultilevel"/>
    <w:tmpl w:val="920A3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8D4870"/>
    <w:multiLevelType w:val="hybridMultilevel"/>
    <w:tmpl w:val="4EAEE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E27664"/>
    <w:multiLevelType w:val="hybridMultilevel"/>
    <w:tmpl w:val="4EFC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937A8F"/>
    <w:multiLevelType w:val="multilevel"/>
    <w:tmpl w:val="4962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92856"/>
    <w:multiLevelType w:val="hybridMultilevel"/>
    <w:tmpl w:val="28E66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B85FCD"/>
    <w:multiLevelType w:val="multilevel"/>
    <w:tmpl w:val="F7144710"/>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2" w15:restartNumberingAfterBreak="0">
    <w:nsid w:val="2C574EB9"/>
    <w:multiLevelType w:val="hybridMultilevel"/>
    <w:tmpl w:val="CC72B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197074"/>
    <w:multiLevelType w:val="hybridMultilevel"/>
    <w:tmpl w:val="D30C0BA0"/>
    <w:lvl w:ilvl="0" w:tplc="D3C49AC6">
      <w:numFmt w:val="bullet"/>
      <w:lvlText w:val=""/>
      <w:lvlJc w:val="left"/>
      <w:pPr>
        <w:ind w:left="720" w:hanging="360"/>
      </w:pPr>
      <w:rPr>
        <w:rFonts w:ascii="Symbol" w:eastAsia="Times New Roman" w:hAnsi="Symbol" w:cs="Times New Roman" w:hint="default"/>
        <w:b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6D3319"/>
    <w:multiLevelType w:val="hybridMultilevel"/>
    <w:tmpl w:val="0C10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926AC8"/>
    <w:multiLevelType w:val="multilevel"/>
    <w:tmpl w:val="99E8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4279A"/>
    <w:multiLevelType w:val="multilevel"/>
    <w:tmpl w:val="E2E4C5F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7" w15:restartNumberingAfterBreak="0">
    <w:nsid w:val="51DB1358"/>
    <w:multiLevelType w:val="multilevel"/>
    <w:tmpl w:val="7226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B77BD"/>
    <w:multiLevelType w:val="hybridMultilevel"/>
    <w:tmpl w:val="BA54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4774F0"/>
    <w:multiLevelType w:val="hybridMultilevel"/>
    <w:tmpl w:val="C3B20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1440B90"/>
    <w:multiLevelType w:val="hybridMultilevel"/>
    <w:tmpl w:val="81C6F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2A616E1"/>
    <w:multiLevelType w:val="hybridMultilevel"/>
    <w:tmpl w:val="EA5C7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900E9A"/>
    <w:multiLevelType w:val="hybridMultilevel"/>
    <w:tmpl w:val="A57AE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BE83E04"/>
    <w:multiLevelType w:val="hybridMultilevel"/>
    <w:tmpl w:val="D46CD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241090"/>
    <w:multiLevelType w:val="hybridMultilevel"/>
    <w:tmpl w:val="2D30F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914885"/>
    <w:multiLevelType w:val="hybridMultilevel"/>
    <w:tmpl w:val="A5924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7"/>
  </w:num>
  <w:num w:numId="4">
    <w:abstractNumId w:val="9"/>
  </w:num>
  <w:num w:numId="5">
    <w:abstractNumId w:val="20"/>
  </w:num>
  <w:num w:numId="6">
    <w:abstractNumId w:val="2"/>
  </w:num>
  <w:num w:numId="7">
    <w:abstractNumId w:val="21"/>
  </w:num>
  <w:num w:numId="8">
    <w:abstractNumId w:val="14"/>
  </w:num>
  <w:num w:numId="9">
    <w:abstractNumId w:val="6"/>
  </w:num>
  <w:num w:numId="10">
    <w:abstractNumId w:val="25"/>
  </w:num>
  <w:num w:numId="11">
    <w:abstractNumId w:val="23"/>
  </w:num>
  <w:num w:numId="12">
    <w:abstractNumId w:val="3"/>
  </w:num>
  <w:num w:numId="13">
    <w:abstractNumId w:val="15"/>
  </w:num>
  <w:num w:numId="14">
    <w:abstractNumId w:val="12"/>
  </w:num>
  <w:num w:numId="15">
    <w:abstractNumId w:val="5"/>
  </w:num>
  <w:num w:numId="16">
    <w:abstractNumId w:val="10"/>
  </w:num>
  <w:num w:numId="17">
    <w:abstractNumId w:val="24"/>
  </w:num>
  <w:num w:numId="18">
    <w:abstractNumId w:val="8"/>
  </w:num>
  <w:num w:numId="19">
    <w:abstractNumId w:val="19"/>
  </w:num>
  <w:num w:numId="20">
    <w:abstractNumId w:val="7"/>
  </w:num>
  <w:num w:numId="21">
    <w:abstractNumId w:val="4"/>
  </w:num>
  <w:num w:numId="22">
    <w:abstractNumId w:val="18"/>
  </w:num>
  <w:num w:numId="23">
    <w:abstractNumId w:val="22"/>
  </w:num>
  <w:num w:numId="24">
    <w:abstractNumId w:val="1"/>
  </w:num>
  <w:num w:numId="25">
    <w:abstractNumId w:val="1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0D"/>
    <w:rsid w:val="001D5F41"/>
    <w:rsid w:val="0022731C"/>
    <w:rsid w:val="0029740D"/>
    <w:rsid w:val="002B7CE1"/>
    <w:rsid w:val="002C0549"/>
    <w:rsid w:val="002E6BC5"/>
    <w:rsid w:val="004341C1"/>
    <w:rsid w:val="00527C25"/>
    <w:rsid w:val="005336E6"/>
    <w:rsid w:val="0064710D"/>
    <w:rsid w:val="006526B5"/>
    <w:rsid w:val="00700888"/>
    <w:rsid w:val="0077213C"/>
    <w:rsid w:val="007B3CF1"/>
    <w:rsid w:val="0088079B"/>
    <w:rsid w:val="008955B5"/>
    <w:rsid w:val="008B331D"/>
    <w:rsid w:val="009165EA"/>
    <w:rsid w:val="009E2430"/>
    <w:rsid w:val="00C4559F"/>
    <w:rsid w:val="00C86632"/>
    <w:rsid w:val="00D2203C"/>
    <w:rsid w:val="00E35101"/>
    <w:rsid w:val="00E43272"/>
    <w:rsid w:val="00F74603"/>
    <w:rsid w:val="00FF1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27DD"/>
  <w15:docId w15:val="{FA125BA3-3B81-4C05-990B-F80B4BBE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3"/>
    <w:rPr>
      <w:color w:val="0000FF" w:themeColor="hyperlink"/>
      <w:u w:val="single"/>
    </w:rPr>
  </w:style>
  <w:style w:type="character" w:styleId="a3">
    <w:name w:val="Hyperlink"/>
    <w:basedOn w:val="a0"/>
    <w:link w:val="12"/>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Balloon Text"/>
    <w:basedOn w:val="a"/>
    <w:link w:val="a5"/>
    <w:pPr>
      <w:spacing w:after="0" w:line="240" w:lineRule="auto"/>
    </w:pPr>
    <w:rPr>
      <w:rFonts w:ascii="Tahoma" w:hAnsi="Tahoma"/>
      <w:sz w:val="16"/>
    </w:rPr>
  </w:style>
  <w:style w:type="character" w:customStyle="1" w:styleId="a5">
    <w:name w:val="Текст выноски Знак"/>
    <w:basedOn w:val="1"/>
    <w:link w:val="a4"/>
    <w:rPr>
      <w:rFonts w:ascii="Tahoma" w:hAnsi="Tahoma"/>
      <w:sz w:val="16"/>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13">
    <w:name w:val="Основной шрифт абзаца1"/>
    <w:link w:val="aa"/>
  </w:style>
  <w:style w:type="table" w:styleId="aa">
    <w:name w:val="Table Grid"/>
    <w:basedOn w:val="a1"/>
    <w:link w:val="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88079B"/>
    <w:pPr>
      <w:spacing w:after="0" w:line="240" w:lineRule="auto"/>
    </w:pPr>
  </w:style>
  <w:style w:type="paragraph" w:styleId="ac">
    <w:name w:val="Normal (Web)"/>
    <w:basedOn w:val="a"/>
    <w:uiPriority w:val="99"/>
    <w:semiHidden/>
    <w:unhideWhenUsed/>
    <w:rsid w:val="00E35101"/>
    <w:pPr>
      <w:spacing w:before="100" w:beforeAutospacing="1" w:after="100" w:afterAutospacing="1" w:line="240" w:lineRule="auto"/>
    </w:pPr>
    <w:rPr>
      <w:rFonts w:ascii="Times New Roman" w:hAnsi="Times New Roman"/>
      <w:color w:val="auto"/>
      <w:sz w:val="24"/>
      <w:szCs w:val="24"/>
    </w:rPr>
  </w:style>
  <w:style w:type="paragraph" w:styleId="ad">
    <w:name w:val="List Paragraph"/>
    <w:basedOn w:val="a"/>
    <w:uiPriority w:val="34"/>
    <w:qFormat/>
    <w:rsid w:val="00E35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80980">
      <w:bodyDiv w:val="1"/>
      <w:marLeft w:val="0"/>
      <w:marRight w:val="0"/>
      <w:marTop w:val="0"/>
      <w:marBottom w:val="0"/>
      <w:divBdr>
        <w:top w:val="none" w:sz="0" w:space="0" w:color="auto"/>
        <w:left w:val="none" w:sz="0" w:space="0" w:color="auto"/>
        <w:bottom w:val="none" w:sz="0" w:space="0" w:color="auto"/>
        <w:right w:val="none" w:sz="0" w:space="0" w:color="auto"/>
      </w:divBdr>
    </w:div>
    <w:div w:id="147210159">
      <w:bodyDiv w:val="1"/>
      <w:marLeft w:val="0"/>
      <w:marRight w:val="0"/>
      <w:marTop w:val="0"/>
      <w:marBottom w:val="0"/>
      <w:divBdr>
        <w:top w:val="none" w:sz="0" w:space="0" w:color="auto"/>
        <w:left w:val="none" w:sz="0" w:space="0" w:color="auto"/>
        <w:bottom w:val="none" w:sz="0" w:space="0" w:color="auto"/>
        <w:right w:val="none" w:sz="0" w:space="0" w:color="auto"/>
      </w:divBdr>
    </w:div>
    <w:div w:id="268591373">
      <w:bodyDiv w:val="1"/>
      <w:marLeft w:val="0"/>
      <w:marRight w:val="0"/>
      <w:marTop w:val="0"/>
      <w:marBottom w:val="0"/>
      <w:divBdr>
        <w:top w:val="none" w:sz="0" w:space="0" w:color="auto"/>
        <w:left w:val="none" w:sz="0" w:space="0" w:color="auto"/>
        <w:bottom w:val="none" w:sz="0" w:space="0" w:color="auto"/>
        <w:right w:val="none" w:sz="0" w:space="0" w:color="auto"/>
      </w:divBdr>
    </w:div>
    <w:div w:id="313292465">
      <w:bodyDiv w:val="1"/>
      <w:marLeft w:val="0"/>
      <w:marRight w:val="0"/>
      <w:marTop w:val="0"/>
      <w:marBottom w:val="0"/>
      <w:divBdr>
        <w:top w:val="none" w:sz="0" w:space="0" w:color="auto"/>
        <w:left w:val="none" w:sz="0" w:space="0" w:color="auto"/>
        <w:bottom w:val="none" w:sz="0" w:space="0" w:color="auto"/>
        <w:right w:val="none" w:sz="0" w:space="0" w:color="auto"/>
      </w:divBdr>
    </w:div>
    <w:div w:id="446005115">
      <w:bodyDiv w:val="1"/>
      <w:marLeft w:val="0"/>
      <w:marRight w:val="0"/>
      <w:marTop w:val="0"/>
      <w:marBottom w:val="0"/>
      <w:divBdr>
        <w:top w:val="none" w:sz="0" w:space="0" w:color="auto"/>
        <w:left w:val="none" w:sz="0" w:space="0" w:color="auto"/>
        <w:bottom w:val="none" w:sz="0" w:space="0" w:color="auto"/>
        <w:right w:val="none" w:sz="0" w:space="0" w:color="auto"/>
      </w:divBdr>
    </w:div>
    <w:div w:id="450906955">
      <w:bodyDiv w:val="1"/>
      <w:marLeft w:val="0"/>
      <w:marRight w:val="0"/>
      <w:marTop w:val="0"/>
      <w:marBottom w:val="0"/>
      <w:divBdr>
        <w:top w:val="none" w:sz="0" w:space="0" w:color="auto"/>
        <w:left w:val="none" w:sz="0" w:space="0" w:color="auto"/>
        <w:bottom w:val="none" w:sz="0" w:space="0" w:color="auto"/>
        <w:right w:val="none" w:sz="0" w:space="0" w:color="auto"/>
      </w:divBdr>
    </w:div>
    <w:div w:id="572203833">
      <w:bodyDiv w:val="1"/>
      <w:marLeft w:val="0"/>
      <w:marRight w:val="0"/>
      <w:marTop w:val="0"/>
      <w:marBottom w:val="0"/>
      <w:divBdr>
        <w:top w:val="none" w:sz="0" w:space="0" w:color="auto"/>
        <w:left w:val="none" w:sz="0" w:space="0" w:color="auto"/>
        <w:bottom w:val="none" w:sz="0" w:space="0" w:color="auto"/>
        <w:right w:val="none" w:sz="0" w:space="0" w:color="auto"/>
      </w:divBdr>
      <w:divsChild>
        <w:div w:id="20893768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1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347877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460656">
      <w:bodyDiv w:val="1"/>
      <w:marLeft w:val="0"/>
      <w:marRight w:val="0"/>
      <w:marTop w:val="0"/>
      <w:marBottom w:val="0"/>
      <w:divBdr>
        <w:top w:val="none" w:sz="0" w:space="0" w:color="auto"/>
        <w:left w:val="none" w:sz="0" w:space="0" w:color="auto"/>
        <w:bottom w:val="none" w:sz="0" w:space="0" w:color="auto"/>
        <w:right w:val="none" w:sz="0" w:space="0" w:color="auto"/>
      </w:divBdr>
    </w:div>
    <w:div w:id="659384110">
      <w:bodyDiv w:val="1"/>
      <w:marLeft w:val="0"/>
      <w:marRight w:val="0"/>
      <w:marTop w:val="0"/>
      <w:marBottom w:val="0"/>
      <w:divBdr>
        <w:top w:val="none" w:sz="0" w:space="0" w:color="auto"/>
        <w:left w:val="none" w:sz="0" w:space="0" w:color="auto"/>
        <w:bottom w:val="none" w:sz="0" w:space="0" w:color="auto"/>
        <w:right w:val="none" w:sz="0" w:space="0" w:color="auto"/>
      </w:divBdr>
    </w:div>
    <w:div w:id="667363568">
      <w:bodyDiv w:val="1"/>
      <w:marLeft w:val="0"/>
      <w:marRight w:val="0"/>
      <w:marTop w:val="0"/>
      <w:marBottom w:val="0"/>
      <w:divBdr>
        <w:top w:val="none" w:sz="0" w:space="0" w:color="auto"/>
        <w:left w:val="none" w:sz="0" w:space="0" w:color="auto"/>
        <w:bottom w:val="none" w:sz="0" w:space="0" w:color="auto"/>
        <w:right w:val="none" w:sz="0" w:space="0" w:color="auto"/>
      </w:divBdr>
    </w:div>
    <w:div w:id="689255836">
      <w:bodyDiv w:val="1"/>
      <w:marLeft w:val="0"/>
      <w:marRight w:val="0"/>
      <w:marTop w:val="0"/>
      <w:marBottom w:val="0"/>
      <w:divBdr>
        <w:top w:val="none" w:sz="0" w:space="0" w:color="auto"/>
        <w:left w:val="none" w:sz="0" w:space="0" w:color="auto"/>
        <w:bottom w:val="none" w:sz="0" w:space="0" w:color="auto"/>
        <w:right w:val="none" w:sz="0" w:space="0" w:color="auto"/>
      </w:divBdr>
    </w:div>
    <w:div w:id="709648793">
      <w:bodyDiv w:val="1"/>
      <w:marLeft w:val="0"/>
      <w:marRight w:val="0"/>
      <w:marTop w:val="0"/>
      <w:marBottom w:val="0"/>
      <w:divBdr>
        <w:top w:val="none" w:sz="0" w:space="0" w:color="auto"/>
        <w:left w:val="none" w:sz="0" w:space="0" w:color="auto"/>
        <w:bottom w:val="none" w:sz="0" w:space="0" w:color="auto"/>
        <w:right w:val="none" w:sz="0" w:space="0" w:color="auto"/>
      </w:divBdr>
    </w:div>
    <w:div w:id="807011960">
      <w:bodyDiv w:val="1"/>
      <w:marLeft w:val="0"/>
      <w:marRight w:val="0"/>
      <w:marTop w:val="0"/>
      <w:marBottom w:val="0"/>
      <w:divBdr>
        <w:top w:val="none" w:sz="0" w:space="0" w:color="auto"/>
        <w:left w:val="none" w:sz="0" w:space="0" w:color="auto"/>
        <w:bottom w:val="none" w:sz="0" w:space="0" w:color="auto"/>
        <w:right w:val="none" w:sz="0" w:space="0" w:color="auto"/>
      </w:divBdr>
    </w:div>
    <w:div w:id="907574388">
      <w:bodyDiv w:val="1"/>
      <w:marLeft w:val="0"/>
      <w:marRight w:val="0"/>
      <w:marTop w:val="0"/>
      <w:marBottom w:val="0"/>
      <w:divBdr>
        <w:top w:val="none" w:sz="0" w:space="0" w:color="auto"/>
        <w:left w:val="none" w:sz="0" w:space="0" w:color="auto"/>
        <w:bottom w:val="none" w:sz="0" w:space="0" w:color="auto"/>
        <w:right w:val="none" w:sz="0" w:space="0" w:color="auto"/>
      </w:divBdr>
    </w:div>
    <w:div w:id="982194655">
      <w:bodyDiv w:val="1"/>
      <w:marLeft w:val="0"/>
      <w:marRight w:val="0"/>
      <w:marTop w:val="0"/>
      <w:marBottom w:val="0"/>
      <w:divBdr>
        <w:top w:val="none" w:sz="0" w:space="0" w:color="auto"/>
        <w:left w:val="none" w:sz="0" w:space="0" w:color="auto"/>
        <w:bottom w:val="none" w:sz="0" w:space="0" w:color="auto"/>
        <w:right w:val="none" w:sz="0" w:space="0" w:color="auto"/>
      </w:divBdr>
    </w:div>
    <w:div w:id="1193107904">
      <w:bodyDiv w:val="1"/>
      <w:marLeft w:val="0"/>
      <w:marRight w:val="0"/>
      <w:marTop w:val="0"/>
      <w:marBottom w:val="0"/>
      <w:divBdr>
        <w:top w:val="none" w:sz="0" w:space="0" w:color="auto"/>
        <w:left w:val="none" w:sz="0" w:space="0" w:color="auto"/>
        <w:bottom w:val="none" w:sz="0" w:space="0" w:color="auto"/>
        <w:right w:val="none" w:sz="0" w:space="0" w:color="auto"/>
      </w:divBdr>
    </w:div>
    <w:div w:id="1334724675">
      <w:bodyDiv w:val="1"/>
      <w:marLeft w:val="0"/>
      <w:marRight w:val="0"/>
      <w:marTop w:val="0"/>
      <w:marBottom w:val="0"/>
      <w:divBdr>
        <w:top w:val="none" w:sz="0" w:space="0" w:color="auto"/>
        <w:left w:val="none" w:sz="0" w:space="0" w:color="auto"/>
        <w:bottom w:val="none" w:sz="0" w:space="0" w:color="auto"/>
        <w:right w:val="none" w:sz="0" w:space="0" w:color="auto"/>
      </w:divBdr>
    </w:div>
    <w:div w:id="1470971758">
      <w:bodyDiv w:val="1"/>
      <w:marLeft w:val="0"/>
      <w:marRight w:val="0"/>
      <w:marTop w:val="0"/>
      <w:marBottom w:val="0"/>
      <w:divBdr>
        <w:top w:val="none" w:sz="0" w:space="0" w:color="auto"/>
        <w:left w:val="none" w:sz="0" w:space="0" w:color="auto"/>
        <w:bottom w:val="none" w:sz="0" w:space="0" w:color="auto"/>
        <w:right w:val="none" w:sz="0" w:space="0" w:color="auto"/>
      </w:divBdr>
    </w:div>
    <w:div w:id="1555585611">
      <w:bodyDiv w:val="1"/>
      <w:marLeft w:val="0"/>
      <w:marRight w:val="0"/>
      <w:marTop w:val="0"/>
      <w:marBottom w:val="0"/>
      <w:divBdr>
        <w:top w:val="none" w:sz="0" w:space="0" w:color="auto"/>
        <w:left w:val="none" w:sz="0" w:space="0" w:color="auto"/>
        <w:bottom w:val="none" w:sz="0" w:space="0" w:color="auto"/>
        <w:right w:val="none" w:sz="0" w:space="0" w:color="auto"/>
      </w:divBdr>
    </w:div>
    <w:div w:id="1618952323">
      <w:bodyDiv w:val="1"/>
      <w:marLeft w:val="0"/>
      <w:marRight w:val="0"/>
      <w:marTop w:val="0"/>
      <w:marBottom w:val="0"/>
      <w:divBdr>
        <w:top w:val="none" w:sz="0" w:space="0" w:color="auto"/>
        <w:left w:val="none" w:sz="0" w:space="0" w:color="auto"/>
        <w:bottom w:val="none" w:sz="0" w:space="0" w:color="auto"/>
        <w:right w:val="none" w:sz="0" w:space="0" w:color="auto"/>
      </w:divBdr>
    </w:div>
    <w:div w:id="1958173997">
      <w:bodyDiv w:val="1"/>
      <w:marLeft w:val="0"/>
      <w:marRight w:val="0"/>
      <w:marTop w:val="0"/>
      <w:marBottom w:val="0"/>
      <w:divBdr>
        <w:top w:val="none" w:sz="0" w:space="0" w:color="auto"/>
        <w:left w:val="none" w:sz="0" w:space="0" w:color="auto"/>
        <w:bottom w:val="none" w:sz="0" w:space="0" w:color="auto"/>
        <w:right w:val="none" w:sz="0" w:space="0" w:color="auto"/>
      </w:divBdr>
    </w:div>
    <w:div w:id="2050570201">
      <w:bodyDiv w:val="1"/>
      <w:marLeft w:val="0"/>
      <w:marRight w:val="0"/>
      <w:marTop w:val="0"/>
      <w:marBottom w:val="0"/>
      <w:divBdr>
        <w:top w:val="none" w:sz="0" w:space="0" w:color="auto"/>
        <w:left w:val="none" w:sz="0" w:space="0" w:color="auto"/>
        <w:bottom w:val="none" w:sz="0" w:space="0" w:color="auto"/>
        <w:right w:val="none" w:sz="0" w:space="0" w:color="auto"/>
      </w:divBdr>
    </w:div>
    <w:div w:id="2067601550">
      <w:bodyDiv w:val="1"/>
      <w:marLeft w:val="0"/>
      <w:marRight w:val="0"/>
      <w:marTop w:val="0"/>
      <w:marBottom w:val="0"/>
      <w:divBdr>
        <w:top w:val="none" w:sz="0" w:space="0" w:color="auto"/>
        <w:left w:val="none" w:sz="0" w:space="0" w:color="auto"/>
        <w:bottom w:val="none" w:sz="0" w:space="0" w:color="auto"/>
        <w:right w:val="none" w:sz="0" w:space="0" w:color="auto"/>
      </w:divBdr>
    </w:div>
    <w:div w:id="2141068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tourservice.&#1089;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chnotourservice.&#1089;om/" TargetMode="External"/><Relationship Id="rId12" Type="http://schemas.openxmlformats.org/officeDocument/2006/relationships/hyperlink" Target="http://www.technotourservice.&#1089;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chnotourservice.&#1089;om/" TargetMode="External"/><Relationship Id="rId11" Type="http://schemas.openxmlformats.org/officeDocument/2006/relationships/hyperlink" Target="http://www.technotourservice.&#1089;om/" TargetMode="External"/><Relationship Id="rId5" Type="http://schemas.openxmlformats.org/officeDocument/2006/relationships/hyperlink" Target="http://www.technotourservice.&#1089;om/" TargetMode="External"/><Relationship Id="rId10" Type="http://schemas.openxmlformats.org/officeDocument/2006/relationships/hyperlink" Target="http://www.technotourservice.&#1089;om/" TargetMode="External"/><Relationship Id="rId4" Type="http://schemas.openxmlformats.org/officeDocument/2006/relationships/webSettings" Target="webSettings.xml"/><Relationship Id="rId9" Type="http://schemas.openxmlformats.org/officeDocument/2006/relationships/hyperlink" Target="http://www.technotourservice.&#1089;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1166</Words>
  <Characters>6650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Марина Молокович</cp:lastModifiedBy>
  <cp:revision>2</cp:revision>
  <cp:lastPrinted>2023-07-12T12:38:00Z</cp:lastPrinted>
  <dcterms:created xsi:type="dcterms:W3CDTF">2026-01-21T14:07:00Z</dcterms:created>
  <dcterms:modified xsi:type="dcterms:W3CDTF">2026-01-21T14:07:00Z</dcterms:modified>
</cp:coreProperties>
</file>